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35FD1" w14:textId="55509B95" w:rsidR="00AE20DD" w:rsidRDefault="00AE20DD" w:rsidP="007E7FC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</w:pPr>
      <w:r w:rsidRPr="00AE20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tr-TR"/>
        </w:rPr>
        <w:t>WEB TASARIM SÖZLEŞMESİ</w:t>
      </w:r>
    </w:p>
    <w:p w14:paraId="152E42E9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1 - TARAFLAR</w:t>
      </w:r>
      <w:bookmarkStart w:id="0" w:name="_GoBack"/>
      <w:bookmarkEnd w:id="0"/>
    </w:p>
    <w:p w14:paraId="2AC9ADDA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tarafta Kurtuluş Mahallesi. 64. Sokak No:4 İskenderun/HATAY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 ile diğer taraftan 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</w:t>
      </w:r>
      <w:proofErr w:type="gram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(Kısaca MÜŞTERİ olarak anılacaktır) arasında aşağıda belirtilen şekil ve şartlarda tam bir anlaşmaya varılmıştır.</w:t>
      </w:r>
    </w:p>
    <w:p w14:paraId="161F496F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2 - KONU</w:t>
      </w:r>
    </w:p>
    <w:p w14:paraId="4950D481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sözleşme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MÜŞTERİ'nin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iletişim, tanıtım, reklam ve benzeri hizmetleri yürütebilmek amacıyla ihtiyaç duyduğu internet yazılımlarının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 tarafından hazırlanması ve yayımlanması hizmetini kapsamaktadır.</w:t>
      </w:r>
    </w:p>
    <w:p w14:paraId="3CF54702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3 - MÜŞTERİ'NİN YÜKÜMLÜLÜKLERİ</w:t>
      </w:r>
    </w:p>
    <w:p w14:paraId="28B1F204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3.2 MÜŞTERİ, web tabanlı yazılımların düzenlenmesi ve tasarlanması için gerekli resim ve yazı 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bazlı</w:t>
      </w:r>
      <w:proofErr w:type="gram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dökümanları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kendisi tedarik etmekle yükümlüdür.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MÜŞTERİ'nin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gerekli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dökümanları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zamanında vermemesinden kaynaklanan gecikmelerden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 sorumlu tutulamaz. 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3.3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Veritabanlı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(PHP) sistemlerde yazı ve resim girişleri müşteri tarafından yapılacaktır.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3.4 MÜŞTERİ,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 tarafından üretilen yazılımlarda kullanılan özel yazılım tekniklerinin telif hakkının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Hizmetleri'e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olduğunu, bu yazılımların hiçbir şekilde çoğaltıp, dağıtılmayacağını, sitenin alt kısmında "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Hizmetleri" ibaresinin yer alacağını kabul ve beyan eder. 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3.5 MÜŞTERİ, dile getirdiği tüm fikir, düşünce, ifade, yorum ve yazıların kendisine ait olduğunu,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Hizmetleri'nin hiçbir şekilde sorumlu olmadığını kabul ve beyan eder.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3.6 MÜŞTERİ, web site şifrelerini istediği zaman teslim alabilecektir. Şifrelerin teslim edilmesinden itibaren bu şifrelerin üçünü kişilerin eline geçmesinden ve buna bağlı olarak ortaya çıkacak sorunlardan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 sorumlu tutulamaz. Kullanıcıların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veritabanında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yol açtığı hatalardan veya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hack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girişimleri sonucu oluşan veri kayıpları ve diğer sorunlardan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 sorumlu tutulamaz. 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3.8 MÜŞTERİ; tasarım onayı verilen ve kodlaması yapılan sitenin tasarımı bütün olarak değiştirme talebinde bulunduğunda, sözleşme tutarının %25'i kadar fark ödeyeceğini kabul eder. 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3.9 MÜŞTERİ; site açık yayıma geçtikten sonra, güncellemeleri kendisi yapmakla yükümlüdür. Destek hizmeti sözleşmesi yapılmış ise yeni içerik güncellemelerinde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 destek vermektedir.</w:t>
      </w:r>
    </w:p>
    <w:p w14:paraId="4D9E5892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4 - ZEYNA BİLİŞİM WEB TASARIM HİZMETLERİ YÜKÜMLÜLÜKLERİ</w:t>
      </w:r>
    </w:p>
    <w:p w14:paraId="4EB8C011" w14:textId="23C40F0F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4.1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Hizmetleri,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MÜŞTERİ'nin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tanıtım ve reklam için ihtiyaç duyduğu yazılımları (web tasarımı) hazırlamakla ve sözleşme geçerlilik süresince yayımlamakla yükümlüdür. 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4.2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Hizmetleri,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MÜŞTERİ'ye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sağlanmakta olan hizmetlerle ilgili oluşabilecek hataları ve sorunları 24 saat içerisinde düzeltmekle yükümlüdür.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Veritabanı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kodlarındaki ve animasyonlardaki düzeltmeler 7 gün içinde yapılacaktır. Hatalardan kaynaklı düzeltmeler için ücret talep edilmeyecektir.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4.3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Hizmetleri, MÜŞTERİ tarafından sonradan talep edilen ek hizmetler (tasarım ve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veritabanı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kodlarında değişikliği gerektiren düzeltmeler ve sayfa eklemeler) için, gerekli etüdü tamamlandıktan sonra belirleyeceği en kısa süre içinde gerekli 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düzenleme ve ilaveleri ek ücret mukabilinde sisteme 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entegre</w:t>
      </w:r>
      <w:proofErr w:type="gram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edeceğini beyan eder. 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4.4 Web sitesinin taslak yayımı 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</w:t>
      </w:r>
      <w:r w:rsidR="000F62B9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iş</w:t>
      </w:r>
      <w:proofErr w:type="gram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günü içinde yapılacaktır.</w:t>
      </w:r>
    </w:p>
    <w:p w14:paraId="20AD1CA7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4.5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Hizmetleri, MÜŞTERİNİN (ödeme bakiyesi yoksa) talebi durumunda bütün yazılım ve dosyaları teslim edecektir.</w:t>
      </w:r>
    </w:p>
    <w:p w14:paraId="2C30E94B" w14:textId="35447412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4.6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Hizmetleri, MÜŞTERİ tarafından talep edilmesi durumunda bütün şifreleri teslim edecektir.</w:t>
      </w:r>
    </w:p>
    <w:p w14:paraId="6B72A5AE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4.7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Hizmetleri, bu sözleşme çerçevesinde satın alınan alan adının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MÜŞTERİ'ye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olduğunu kabul eder. 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4.8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Hizmetleri, herhangi bir sorun nedeniyle sitenin çökmesi veya zarar görmesi durumunda web sitesini ilk formatında yeniden yayıma sokacak, bunun için herhangi bir ücret talep etmeyecektir.</w:t>
      </w:r>
    </w:p>
    <w:p w14:paraId="284AF056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5- ÖDEME KOŞULLARI ve BİÇİMİ</w:t>
      </w:r>
    </w:p>
    <w:p w14:paraId="5DF2CAEA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5.1 Hizmet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bedeli'nin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1/3 si iş başlangıcında MÜŞTERİ tarafından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Hizmetleri'ne ödenecektir. Peşinatı yatırılmamış sözleşmeler geçersizdir.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5.2 Tasarım ve uygulama sürecinde site test alanında kurulacaktır. Sitenin herkesin görebileceği, açık yayına geçmesi için MÜŞTERİ kalan 2/3'lük ödemeyi yapacaktır.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5.3 Ödemelerin yapılmaması durumunda,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 taahhüt ettiği hizmeti ertelemek, durdurmak veya iptal etmek hakkına sahiptir.</w:t>
      </w:r>
    </w:p>
    <w:p w14:paraId="465F4B46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6 - HİZMET SÜRESİ VE BEDELİ</w:t>
      </w:r>
    </w:p>
    <w:p w14:paraId="50D79538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6.1 İşbu sözleşme ile taahhüt edilen hizmetin süresi 1(bir) yıl olarak belirlenmiştir, sözleşme çerçevesinde belirlenen hizmetlerin devamı için, gerekli ücret sonraki yıllarda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 tarafından 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MÜŞTERİ'ye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bilgilendirilecektir. </w:t>
      </w:r>
    </w:p>
    <w:p w14:paraId="7984688C" w14:textId="4967D288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6A07EA">
        <w:rPr>
          <w:rFonts w:ascii="Times New Roman" w:eastAsia="Times New Roman" w:hAnsi="Times New Roman" w:cs="Times New Roman"/>
          <w:sz w:val="24"/>
          <w:szCs w:val="24"/>
          <w:lang w:eastAsia="tr-TR"/>
        </w:rPr>
        <w:t>6.2 Web Tasarım Hizmet bedeli</w:t>
      </w:r>
      <w:proofErr w:type="gramStart"/>
      <w:r w:rsidR="006A07E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………....................</w:t>
      </w:r>
      <w:proofErr w:type="gramEnd"/>
      <w:r w:rsidR="006A07EA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proofErr w:type="gram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belirlenmiştir.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6.3 Sözleşmenin konu yapıldığı alan adı 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</w:t>
      </w:r>
      <w:r w:rsidR="006A07E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</w:t>
      </w: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</w:t>
      </w:r>
      <w:proofErr w:type="gram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'</w:t>
      </w: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dir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7ABAF94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7 - RESMİ İLETİŞİM YÖNTEMİ</w:t>
      </w:r>
    </w:p>
    <w:p w14:paraId="407BB02F" w14:textId="77777777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7.1 Yapılan işle ilgili iletişim taraflara ait aşağıdaki mail adreslerinden yapılacaktır.</w:t>
      </w:r>
    </w:p>
    <w:p w14:paraId="6422D8BC" w14:textId="23F08FBC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MÜŞTERİ: 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</w:t>
      </w:r>
      <w:r w:rsidR="006A07E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proofErr w:type="gramEnd"/>
    </w:p>
    <w:p w14:paraId="27E18016" w14:textId="7EE3BBD8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Zeyna</w:t>
      </w:r>
      <w:proofErr w:type="spell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Bilişim Web Tasarım Hizmetleri : 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</w:t>
      </w:r>
      <w:r w:rsidR="006A07E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</w:t>
      </w:r>
      <w:proofErr w:type="gramEnd"/>
    </w:p>
    <w:p w14:paraId="7E1B05DE" w14:textId="74D28896" w:rsidR="00D4742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8 - YETKİLİ MAHKEME VE İCRA DAİRELERİ</w:t>
      </w:r>
    </w:p>
    <w:p w14:paraId="23CF8422" w14:textId="3CB98203" w:rsidR="00AE20DD" w:rsidRPr="00D4742D" w:rsidRDefault="00D4742D" w:rsidP="006A07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İşbu sözleşmenin uygulanmasından doğabilecek her türlü uyuşmazlıkların çözümünde İskenderun Mahkemeleri ve İcra Daireleri yetkilidir. 8(sekiz) maddeden ve 1(bir) sayfadan oluşan işbu sözleşme </w:t>
      </w:r>
      <w:proofErr w:type="gramStart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....</w:t>
      </w:r>
      <w:proofErr w:type="gramEnd"/>
      <w:r w:rsidRPr="00D4742D">
        <w:rPr>
          <w:rFonts w:ascii="Times New Roman" w:eastAsia="Times New Roman" w:hAnsi="Times New Roman" w:cs="Times New Roman"/>
          <w:sz w:val="24"/>
          <w:szCs w:val="24"/>
          <w:lang w:eastAsia="tr-TR"/>
        </w:rPr>
        <w:t>/..../20... tarihinde 2(iki) nüsha olarak düzenlenmiştir</w:t>
      </w:r>
      <w:r w:rsidRPr="00D4742D">
        <w:rPr>
          <w:rFonts w:ascii="Arial" w:eastAsia="Times New Roman" w:hAnsi="Arial" w:cs="Arial"/>
          <w:sz w:val="27"/>
          <w:szCs w:val="27"/>
          <w:lang w:eastAsia="tr-TR"/>
        </w:rPr>
        <w:t>.</w:t>
      </w:r>
    </w:p>
    <w:p w14:paraId="0611928D" w14:textId="77777777" w:rsidR="00AE20DD" w:rsidRDefault="00AE20DD" w:rsidP="006A07E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B2FE2D1" w14:textId="77777777" w:rsidR="00E32BBA" w:rsidRPr="00E32BBA" w:rsidRDefault="00E32BBA" w:rsidP="006A07EA">
      <w:pPr>
        <w:jc w:val="both"/>
        <w:rPr>
          <w:rFonts w:ascii="Times New Roman" w:hAnsi="Times New Roman" w:cs="Times New Roman"/>
          <w:b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……………………..</w:t>
      </w:r>
      <w:proofErr w:type="gramEnd"/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 </w:t>
      </w:r>
      <w:r w:rsidRPr="00E32BBA">
        <w:rPr>
          <w:rFonts w:ascii="Times New Roman" w:hAnsi="Times New Roman" w:cs="Times New Roman"/>
          <w:b/>
          <w:color w:val="000000" w:themeColor="text1"/>
        </w:rPr>
        <w:t>MÜŞTERİ</w:t>
      </w:r>
    </w:p>
    <w:sectPr w:rsidR="00E32BBA" w:rsidRPr="00E32BBA" w:rsidSect="00D4742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Final Draft">
    <w:charset w:val="A2"/>
    <w:family w:val="modern"/>
    <w:pitch w:val="fixed"/>
    <w:sig w:usb0="A00000AF" w:usb1="1000204A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04E7"/>
    <w:multiLevelType w:val="hybridMultilevel"/>
    <w:tmpl w:val="A060097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Final Draft" w:hAnsi="Courier Final Draft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Final Draft" w:hAnsi="Courier Final Draft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Final Draft" w:hAnsi="Courier Final Draft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BD40EE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AF4B7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E420554"/>
    <w:multiLevelType w:val="multilevel"/>
    <w:tmpl w:val="9C82D3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DD"/>
    <w:rsid w:val="000F62B9"/>
    <w:rsid w:val="00155245"/>
    <w:rsid w:val="0048752F"/>
    <w:rsid w:val="004B38A9"/>
    <w:rsid w:val="006461A4"/>
    <w:rsid w:val="006A07EA"/>
    <w:rsid w:val="006B2453"/>
    <w:rsid w:val="00764F2F"/>
    <w:rsid w:val="007C5203"/>
    <w:rsid w:val="007E7FC5"/>
    <w:rsid w:val="00AE20DD"/>
    <w:rsid w:val="00C67F5A"/>
    <w:rsid w:val="00D4742D"/>
    <w:rsid w:val="00D93E22"/>
    <w:rsid w:val="00DB1D77"/>
    <w:rsid w:val="00E32BBA"/>
    <w:rsid w:val="00E76849"/>
    <w:rsid w:val="00E92A1F"/>
    <w:rsid w:val="00F7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24E7B"/>
  <w15:docId w15:val="{1F93ADE8-C243-4904-AB53-8179B133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A4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B24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6">
    <w:name w:val="heading 6"/>
    <w:basedOn w:val="Normal"/>
    <w:link w:val="Balk6Char"/>
    <w:uiPriority w:val="9"/>
    <w:qFormat/>
    <w:rsid w:val="00AE20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AE20DD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customStyle="1" w:styleId="text6">
    <w:name w:val="text_6"/>
    <w:basedOn w:val="Normal"/>
    <w:rsid w:val="00AE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15">
    <w:name w:val="text_15"/>
    <w:basedOn w:val="VarsaylanParagrafYazTipi"/>
    <w:rsid w:val="00AE20DD"/>
  </w:style>
  <w:style w:type="character" w:customStyle="1" w:styleId="apple-converted-space">
    <w:name w:val="apple-converted-space"/>
    <w:basedOn w:val="VarsaylanParagrafYazTipi"/>
    <w:rsid w:val="00AE20DD"/>
  </w:style>
  <w:style w:type="paragraph" w:styleId="NormalWeb">
    <w:name w:val="Normal (Web)"/>
    <w:basedOn w:val="Normal"/>
    <w:uiPriority w:val="99"/>
    <w:semiHidden/>
    <w:unhideWhenUsed/>
    <w:rsid w:val="00AE2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61">
    <w:name w:val="text_61"/>
    <w:basedOn w:val="VarsaylanParagrafYazTipi"/>
    <w:rsid w:val="00AE20DD"/>
  </w:style>
  <w:style w:type="paragraph" w:styleId="BalonMetni">
    <w:name w:val="Balloon Text"/>
    <w:basedOn w:val="Normal"/>
    <w:link w:val="BalonMetniChar"/>
    <w:uiPriority w:val="99"/>
    <w:semiHidden/>
    <w:unhideWhenUsed/>
    <w:rsid w:val="00AE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0DD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6B24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C67F5A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uiPriority w:val="99"/>
    <w:rsid w:val="00C67F5A"/>
    <w:pPr>
      <w:spacing w:after="0" w:line="240" w:lineRule="auto"/>
      <w:ind w:left="630" w:hanging="63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C67F5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LAÇİN</dc:creator>
  <cp:lastModifiedBy>Bilgi Teknolojileri</cp:lastModifiedBy>
  <cp:revision>7</cp:revision>
  <cp:lastPrinted>2012-07-12T06:13:00Z</cp:lastPrinted>
  <dcterms:created xsi:type="dcterms:W3CDTF">2012-07-11T14:09:00Z</dcterms:created>
  <dcterms:modified xsi:type="dcterms:W3CDTF">2019-04-11T11:31:00Z</dcterms:modified>
</cp:coreProperties>
</file>